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283"/>
        <w:rPr>
          <w:lang w:val="cs-CZ"/>
        </w:rPr>
      </w:pPr>
      <w:r>
        <w:rPr>
          <w:lang w:val="cs-CZ"/>
        </w:rPr>
        <w:t>OBCHODNÍ PODMÍNKY SERVISU</w:t>
      </w:r>
    </w:p>
    <w:p>
      <w:pPr>
        <w:pStyle w:val="Normal"/>
        <w:rPr>
          <w:lang w:val="cs-CZ"/>
        </w:rPr>
      </w:pPr>
      <w:r>
        <w:rPr>
          <w:lang w:val="cs-CZ"/>
        </w:rPr>
        <w:t>Poskytovatel:</w:t>
      </w:r>
    </w:p>
    <w:p>
      <w:pPr>
        <w:pStyle w:val="Normal"/>
        <w:rPr>
          <w:lang w:val="cs-CZ"/>
        </w:rPr>
      </w:pPr>
      <w:r>
        <w:rPr>
          <w:lang w:val="cs-CZ"/>
        </w:rPr>
        <w:t>ECUCZ – Pavel Blažek</w:t>
      </w:r>
    </w:p>
    <w:p>
      <w:pPr>
        <w:pStyle w:val="Normal"/>
        <w:rPr>
          <w:lang w:val="cs-CZ"/>
        </w:rPr>
      </w:pPr>
      <w:r>
        <w:rPr>
          <w:lang w:val="cs-CZ"/>
        </w:rPr>
        <w:t>IČO: 87342197</w:t>
      </w:r>
    </w:p>
    <w:p>
      <w:pPr>
        <w:pStyle w:val="Normal"/>
        <w:rPr>
          <w:lang w:val="cs-CZ"/>
        </w:rPr>
      </w:pPr>
      <w:r>
        <w:rPr>
          <w:lang w:val="cs-CZ"/>
        </w:rPr>
        <w:t>Adresa: Lubná 31, 569 63</w:t>
      </w:r>
    </w:p>
    <w:p>
      <w:pPr>
        <w:pStyle w:val="Normal"/>
        <w:rPr>
          <w:lang w:val="cs-CZ"/>
        </w:rPr>
      </w:pPr>
      <w:r>
        <w:rPr>
          <w:lang w:val="cs-CZ"/>
        </w:rPr>
        <w:t>E-mail: info@ecucz.cz</w:t>
      </w:r>
    </w:p>
    <w:p>
      <w:pPr>
        <w:pStyle w:val="Normal"/>
        <w:rPr>
          <w:lang w:val="cs-CZ"/>
        </w:rPr>
      </w:pPr>
      <w:r>
        <w:rPr>
          <w:lang w:val="cs-CZ"/>
        </w:rPr>
        <w:t>Telefon: +420 732 647 471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1. Úvodní ustanovení</w:t>
      </w:r>
    </w:p>
    <w:p>
      <w:pPr>
        <w:pStyle w:val="BodyText"/>
        <w:rPr>
          <w:lang w:val="cs-CZ"/>
        </w:rPr>
      </w:pPr>
      <w:r>
        <w:rPr>
          <w:lang w:val="cs-CZ"/>
        </w:rPr>
        <w:t>Tyto obchodní podmínky (dále jen „OP“) upravují smluvní vztahy mezi poskytovatelem servisních služeb (dále jen „servis“) a zákazníkem při opravách, diagnostice a dalších službách v oblasti elektroniky a řídicích jednotek vozidel.</w:t>
      </w:r>
    </w:p>
    <w:p>
      <w:pPr>
        <w:pStyle w:val="BodyText"/>
        <w:rPr>
          <w:lang w:val="cs-CZ"/>
        </w:rPr>
      </w:pPr>
      <w:r>
        <w:rPr>
          <w:lang w:val="cs-CZ"/>
        </w:rPr>
        <w:t>Odesláním zakázky, předáním zařízení k opravě nebo objednáním služby zákazník potvrzuje, že se s těmito OP seznámil a souhlasí s nimi.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2. Předmět služby</w:t>
      </w:r>
    </w:p>
    <w:p>
      <w:pPr>
        <w:pStyle w:val="BodyText"/>
        <w:rPr>
          <w:lang w:val="cs-CZ"/>
        </w:rPr>
      </w:pPr>
      <w:r>
        <w:rPr>
          <w:lang w:val="cs-CZ"/>
        </w:rPr>
        <w:t>Servis poskytuje zejména: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diagnostiku elektronických systémů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opravy řídicích jednotek (ECU), modulů a elektroniky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testování funkčnosti na stole (bench test)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poradenství v oblasti elektroniky</w:t>
      </w:r>
    </w:p>
    <w:p>
      <w:pPr>
        <w:pStyle w:val="BodyText"/>
        <w:rPr/>
      </w:pPr>
      <w:r>
        <w:rPr>
          <w:lang w:val="cs-CZ"/>
        </w:rPr>
        <w:t xml:space="preserve">Servis </w:t>
      </w:r>
      <w:r>
        <w:rPr>
          <w:rStyle w:val="Strong"/>
          <w:lang w:val="cs-CZ"/>
        </w:rPr>
        <w:t>neprovádí</w:t>
      </w:r>
      <w:r>
        <w:rPr>
          <w:lang w:val="cs-CZ"/>
        </w:rPr>
        <w:t xml:space="preserve"> zásahy do mechanických částí vozidel, pokud není výslovně dohodnuto jinak.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3. Uzavření smlouvy</w:t>
      </w:r>
    </w:p>
    <w:p>
      <w:pPr>
        <w:pStyle w:val="BodyText"/>
        <w:rPr>
          <w:lang w:val="cs-CZ"/>
        </w:rPr>
      </w:pPr>
      <w:r>
        <w:rPr>
          <w:lang w:val="cs-CZ"/>
        </w:rPr>
        <w:t>Smlouva o poskytnutí služby vzniká: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převzetím zařízení k opravě,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potvrzením objednávky (e-mailem, telefonicky),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nebo zahájením diagnostiky.</w:t>
      </w:r>
    </w:p>
    <w:p>
      <w:pPr>
        <w:pStyle w:val="BodyText"/>
        <w:rPr>
          <w:lang w:val="cs-CZ"/>
        </w:rPr>
      </w:pPr>
      <w:r>
        <w:rPr>
          <w:lang w:val="cs-CZ"/>
        </w:rPr>
        <w:t>Zakázka je evidována pod interním číslem servisu.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4. Diagnostika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lang w:val="cs-CZ"/>
        </w:rPr>
        <w:t xml:space="preserve">Diagnostika je </w:t>
      </w:r>
      <w:r>
        <w:rPr>
          <w:rStyle w:val="Strong"/>
          <w:lang w:val="cs-CZ"/>
        </w:rPr>
        <w:t>zpoplatněna</w:t>
      </w:r>
      <w:r>
        <w:rPr>
          <w:lang w:val="cs-CZ"/>
        </w:rPr>
        <w:t>, není-li výslovně uvedeno jinak.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lang w:val="cs-CZ"/>
        </w:rPr>
        <w:t xml:space="preserve">V případě, že zákazník následně </w:t>
      </w:r>
      <w:r>
        <w:rPr>
          <w:rStyle w:val="Strong"/>
          <w:lang w:val="cs-CZ"/>
        </w:rPr>
        <w:t>odmítne opravu</w:t>
      </w:r>
      <w:r>
        <w:rPr>
          <w:lang w:val="cs-CZ"/>
        </w:rPr>
        <w:t>, hradí cenu diagnostiky dle aktuálního ceníku.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Diagnostika slouží k určení pravděpodobné závady, nikoliv jako záruka úplného odstranění všech problémů.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5. Oprava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Oprava je prováděna pouze v rozsahu dohodnutém se zákazníkem.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Použité náhradní díly mohou být nové, repasované nebo alternativní, dle dostupnosti a dohody.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U starších nebo již opravovaných jednotek nelze garantovat obnovu do stavu nového výrobku.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6. Cena a platební podmínky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Cena je stanovena individuálně dle náročnosti opravy.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Konečná cena je zákazníkovi sdělena před dokončením zakázky.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Platba probíhá:</w:t>
      </w:r>
    </w:p>
    <w:p>
      <w:pPr>
        <w:pStyle w:val="BodyText"/>
        <w:numPr>
          <w:ilvl w:val="1"/>
          <w:numId w:val="11"/>
        </w:numPr>
        <w:tabs>
          <w:tab w:val="clear" w:pos="720"/>
          <w:tab w:val="left" w:pos="0" w:leader="none"/>
        </w:tabs>
        <w:ind w:hanging="283" w:left="1418"/>
        <w:rPr>
          <w:lang w:val="cs-CZ"/>
        </w:rPr>
      </w:pPr>
      <w:r>
        <w:rPr>
          <w:lang w:val="cs-CZ"/>
        </w:rPr>
        <w:t>hotově,</w:t>
      </w:r>
    </w:p>
    <w:p>
      <w:pPr>
        <w:pStyle w:val="BodyText"/>
        <w:numPr>
          <w:ilvl w:val="1"/>
          <w:numId w:val="11"/>
        </w:numPr>
        <w:tabs>
          <w:tab w:val="clear" w:pos="720"/>
          <w:tab w:val="left" w:pos="0" w:leader="none"/>
        </w:tabs>
        <w:ind w:hanging="283" w:left="1418"/>
        <w:rPr>
          <w:lang w:val="cs-CZ"/>
        </w:rPr>
      </w:pPr>
      <w:r>
        <w:rPr>
          <w:lang w:val="cs-CZ"/>
        </w:rPr>
        <w:t>převodem,</w:t>
      </w:r>
    </w:p>
    <w:p>
      <w:pPr>
        <w:pStyle w:val="BodyText"/>
        <w:numPr>
          <w:ilvl w:val="1"/>
          <w:numId w:val="11"/>
        </w:numPr>
        <w:tabs>
          <w:tab w:val="clear" w:pos="720"/>
          <w:tab w:val="left" w:pos="0" w:leader="none"/>
        </w:tabs>
        <w:ind w:hanging="283" w:left="1418"/>
        <w:rPr>
          <w:lang w:val="cs-CZ"/>
        </w:rPr>
      </w:pPr>
      <w:r>
        <w:rPr>
          <w:lang w:val="cs-CZ"/>
        </w:rPr>
        <w:t>případně dobírkou (dle dohody).</w:t>
      </w:r>
    </w:p>
    <w:p>
      <w:pPr>
        <w:pStyle w:val="BodyText"/>
        <w:rPr>
          <w:lang w:val="cs-CZ"/>
        </w:rPr>
      </w:pPr>
      <w:r>
        <w:rPr>
          <w:lang w:val="cs-CZ"/>
        </w:rPr>
        <w:t>Zařízení je vydáno nebo odesláno až po uhrazení celé částky.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7. Záruka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lang w:val="cs-CZ"/>
        </w:rPr>
        <w:t xml:space="preserve">Na provedenou opravu je poskytována záruka </w:t>
      </w:r>
      <w:r>
        <w:rPr>
          <w:rStyle w:val="Strong"/>
          <w:lang w:val="cs-CZ"/>
        </w:rPr>
        <w:t>6 měsíců</w:t>
      </w:r>
      <w:r>
        <w:rPr>
          <w:lang w:val="cs-CZ"/>
        </w:rPr>
        <w:t>, pokud není dohodnuto jinak.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lang w:val="cs-CZ"/>
        </w:rPr>
        <w:t xml:space="preserve">Záruka se vztahuje </w:t>
      </w:r>
      <w:r>
        <w:rPr>
          <w:rStyle w:val="Strong"/>
          <w:lang w:val="cs-CZ"/>
        </w:rPr>
        <w:t>pouze na opravenou část nebo odstraněnou závadu</w:t>
      </w:r>
      <w:r>
        <w:rPr>
          <w:lang w:val="cs-CZ"/>
        </w:rPr>
        <w:t>.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Záruka se nevztahuje na:</w:t>
      </w:r>
    </w:p>
    <w:p>
      <w:pPr>
        <w:pStyle w:val="BodyText"/>
        <w:numPr>
          <w:ilvl w:val="1"/>
          <w:numId w:val="12"/>
        </w:numPr>
        <w:tabs>
          <w:tab w:val="clear" w:pos="720"/>
          <w:tab w:val="left" w:pos="0" w:leader="none"/>
        </w:tabs>
        <w:ind w:hanging="283" w:left="1418"/>
        <w:rPr>
          <w:lang w:val="cs-CZ"/>
        </w:rPr>
      </w:pPr>
      <w:r>
        <w:rPr>
          <w:lang w:val="cs-CZ"/>
        </w:rPr>
        <w:t>mechanické poškození,</w:t>
      </w:r>
    </w:p>
    <w:p>
      <w:pPr>
        <w:pStyle w:val="BodyText"/>
        <w:numPr>
          <w:ilvl w:val="1"/>
          <w:numId w:val="12"/>
        </w:numPr>
        <w:tabs>
          <w:tab w:val="clear" w:pos="720"/>
          <w:tab w:val="left" w:pos="0" w:leader="none"/>
        </w:tabs>
        <w:ind w:hanging="283" w:left="1418"/>
        <w:rPr>
          <w:lang w:val="cs-CZ"/>
        </w:rPr>
      </w:pPr>
      <w:r>
        <w:rPr>
          <w:lang w:val="cs-CZ"/>
        </w:rPr>
        <w:t>přepětí, zkrat, vlhkost,</w:t>
      </w:r>
    </w:p>
    <w:p>
      <w:pPr>
        <w:pStyle w:val="BodyText"/>
        <w:numPr>
          <w:ilvl w:val="1"/>
          <w:numId w:val="12"/>
        </w:numPr>
        <w:tabs>
          <w:tab w:val="clear" w:pos="720"/>
          <w:tab w:val="left" w:pos="0" w:leader="none"/>
        </w:tabs>
        <w:ind w:hanging="283" w:left="1418"/>
        <w:rPr>
          <w:lang w:val="cs-CZ"/>
        </w:rPr>
      </w:pPr>
      <w:r>
        <w:rPr>
          <w:lang w:val="cs-CZ"/>
        </w:rPr>
        <w:t>neodbornou montáž,</w:t>
      </w:r>
    </w:p>
    <w:p>
      <w:pPr>
        <w:pStyle w:val="BodyText"/>
        <w:numPr>
          <w:ilvl w:val="1"/>
          <w:numId w:val="12"/>
        </w:numPr>
        <w:tabs>
          <w:tab w:val="clear" w:pos="720"/>
          <w:tab w:val="left" w:pos="0" w:leader="none"/>
        </w:tabs>
        <w:ind w:hanging="283" w:left="1418"/>
        <w:rPr>
          <w:lang w:val="cs-CZ"/>
        </w:rPr>
      </w:pPr>
      <w:r>
        <w:rPr>
          <w:lang w:val="cs-CZ"/>
        </w:rPr>
        <w:t>zásah třetí osoby,</w:t>
      </w:r>
    </w:p>
    <w:p>
      <w:pPr>
        <w:pStyle w:val="BodyText"/>
        <w:numPr>
          <w:ilvl w:val="1"/>
          <w:numId w:val="12"/>
        </w:numPr>
        <w:tabs>
          <w:tab w:val="clear" w:pos="720"/>
          <w:tab w:val="left" w:pos="0" w:leader="none"/>
        </w:tabs>
        <w:ind w:hanging="283" w:left="1418"/>
        <w:rPr>
          <w:lang w:val="cs-CZ"/>
        </w:rPr>
      </w:pPr>
      <w:r>
        <w:rPr>
          <w:lang w:val="cs-CZ"/>
        </w:rPr>
        <w:t>závady mimo opravenou oblast.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8. Reklamace</w:t>
      </w:r>
    </w:p>
    <w:p>
      <w:pPr>
        <w:pStyle w:val="BodyText"/>
        <w:rPr>
          <w:lang w:val="cs-CZ"/>
        </w:rPr>
      </w:pPr>
      <w:r>
        <w:rPr>
          <w:lang w:val="cs-CZ"/>
        </w:rPr>
        <w:t>Reklamaci je nutné uplatnit bez zbytečného odkladu po zjištění závady.</w:t>
      </w:r>
    </w:p>
    <w:p>
      <w:pPr>
        <w:pStyle w:val="BodyText"/>
        <w:rPr>
          <w:lang w:val="cs-CZ"/>
        </w:rPr>
      </w:pPr>
      <w:r>
        <w:rPr>
          <w:lang w:val="cs-CZ"/>
        </w:rPr>
        <w:t>Reklamace bude vyřízena:</w:t>
      </w:r>
    </w:p>
    <w:p>
      <w:pPr>
        <w:pStyle w:val="BodyText"/>
        <w:numPr>
          <w:ilvl w:val="0"/>
          <w:numId w:val="13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opravou,</w:t>
      </w:r>
    </w:p>
    <w:p>
      <w:pPr>
        <w:pStyle w:val="BodyText"/>
        <w:numPr>
          <w:ilvl w:val="0"/>
          <w:numId w:val="13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nebo vrácením přiměřené části ceny.</w:t>
      </w:r>
    </w:p>
    <w:p>
      <w:pPr>
        <w:pStyle w:val="BodyText"/>
        <w:rPr>
          <w:lang w:val="cs-CZ"/>
        </w:rPr>
      </w:pPr>
      <w:r>
        <w:rPr>
          <w:lang w:val="cs-CZ"/>
        </w:rPr>
        <w:t>Na zapůjčená data, kódování nebo přizpůsobení jednotky se záruka nevztahuje.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9. Odstoupení od smlouvy</w:t>
      </w:r>
    </w:p>
    <w:p>
      <w:pPr>
        <w:pStyle w:val="BodyText"/>
        <w:rPr/>
      </w:pPr>
      <w:r>
        <w:rPr>
          <w:lang w:val="cs-CZ"/>
        </w:rPr>
        <w:t xml:space="preserve">U zakázkové opravy </w:t>
      </w:r>
      <w:r>
        <w:rPr>
          <w:rStyle w:val="Strong"/>
          <w:lang w:val="cs-CZ"/>
        </w:rPr>
        <w:t>nelze odstoupit od smlouvy</w:t>
      </w:r>
      <w:r>
        <w:rPr>
          <w:lang w:val="cs-CZ"/>
        </w:rPr>
        <w:t xml:space="preserve"> dle §1837 občanského zákoníku, jelikož se jedná o službu upravenou na přání zákazníka.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10. Zasílání zařízení</w:t>
      </w:r>
    </w:p>
    <w:p>
      <w:pPr>
        <w:pStyle w:val="BodyText"/>
        <w:numPr>
          <w:ilvl w:val="0"/>
          <w:numId w:val="14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lang w:val="cs-CZ"/>
        </w:rPr>
        <w:t xml:space="preserve">Zařízení zasílané poštou musí být </w:t>
      </w:r>
      <w:r>
        <w:rPr>
          <w:rStyle w:val="Strong"/>
          <w:lang w:val="cs-CZ"/>
        </w:rPr>
        <w:t>řádně zabalené</w:t>
      </w:r>
      <w:r>
        <w:rPr>
          <w:lang w:val="cs-CZ"/>
        </w:rPr>
        <w:t>.</w:t>
      </w:r>
    </w:p>
    <w:p>
      <w:pPr>
        <w:pStyle w:val="BodyText"/>
        <w:numPr>
          <w:ilvl w:val="0"/>
          <w:numId w:val="14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Servis neručí za poškození vzniklé přepravou.</w:t>
      </w:r>
    </w:p>
    <w:p>
      <w:pPr>
        <w:pStyle w:val="BodyText"/>
        <w:numPr>
          <w:ilvl w:val="0"/>
          <w:numId w:val="14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Náklady na dopravu hradí zákazník, pokud není dohodnuto jinak.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11. Odpovědnost</w:t>
      </w:r>
    </w:p>
    <w:p>
      <w:pPr>
        <w:pStyle w:val="BodyText"/>
        <w:rPr>
          <w:lang w:val="cs-CZ"/>
        </w:rPr>
      </w:pPr>
      <w:r>
        <w:rPr>
          <w:lang w:val="cs-CZ"/>
        </w:rPr>
        <w:t>Servis nenese odpovědnost za:</w:t>
      </w:r>
    </w:p>
    <w:p>
      <w:pPr>
        <w:pStyle w:val="BodyText"/>
        <w:numPr>
          <w:ilvl w:val="0"/>
          <w:numId w:val="15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škody vzniklé následnou montáží,</w:t>
      </w:r>
    </w:p>
    <w:p>
      <w:pPr>
        <w:pStyle w:val="BodyText"/>
        <w:numPr>
          <w:ilvl w:val="0"/>
          <w:numId w:val="15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škody způsobené jinou závadou vozidla,</w:t>
      </w:r>
    </w:p>
    <w:p>
      <w:pPr>
        <w:pStyle w:val="BodyText"/>
        <w:numPr>
          <w:ilvl w:val="0"/>
          <w:numId w:val="15"/>
        </w:numPr>
        <w:tabs>
          <w:tab w:val="clear" w:pos="720"/>
          <w:tab w:val="left" w:pos="0" w:leader="none"/>
        </w:tabs>
        <w:ind w:hanging="283" w:left="709"/>
        <w:rPr>
          <w:lang w:val="cs-CZ"/>
        </w:rPr>
      </w:pPr>
      <w:r>
        <w:rPr>
          <w:lang w:val="cs-CZ"/>
        </w:rPr>
        <w:t>ušlý zisk nebo odstávku vozidla.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12. Ochrana osobních údajů</w:t>
      </w:r>
    </w:p>
    <w:p>
      <w:pPr>
        <w:pStyle w:val="BodyText"/>
        <w:rPr>
          <w:lang w:val="cs-CZ"/>
        </w:rPr>
      </w:pPr>
      <w:r>
        <w:rPr>
          <w:lang w:val="cs-CZ"/>
        </w:rPr>
        <w:t>Osobní údaje zákazníka jsou zpracovávány pouze za účelem vyřízení zakázky v souladu s platnými právními předpisy (GDPR).</w:t>
      </w:r>
    </w:p>
    <w:p>
      <w:pPr>
        <w:pStyle w:val="Vodorovnra"/>
        <w:rPr>
          <w:lang w:val="cs-CZ"/>
        </w:rPr>
      </w:pPr>
      <w:r>
        <w:rPr>
          <w:lang w:val="cs-CZ"/>
        </w:rPr>
      </w:r>
    </w:p>
    <w:p>
      <w:pPr>
        <w:pStyle w:val="Heading2"/>
        <w:spacing w:before="200" w:after="283"/>
        <w:rPr>
          <w:lang w:val="cs-CZ"/>
        </w:rPr>
      </w:pPr>
      <w:r>
        <w:rPr>
          <w:lang w:val="cs-CZ"/>
        </w:rPr>
        <w:t>13. Závěrečná ustanovení</w:t>
      </w:r>
    </w:p>
    <w:p>
      <w:pPr>
        <w:pStyle w:val="BodyText"/>
        <w:rPr>
          <w:lang w:val="cs-CZ"/>
        </w:rPr>
      </w:pPr>
      <w:r>
        <w:rPr>
          <w:lang w:val="cs-CZ"/>
        </w:rPr>
        <w:t>Tyto obchodní podmínky jsou platné od data zveřejnění.</w:t>
        <w:br/>
        <w:t>Servis si vyhrazuje právo OP kdykoliv změnit.</w:t>
      </w:r>
    </w:p>
    <w:p>
      <w:pPr>
        <w:pStyle w:val="Normal"/>
        <w:spacing w:before="0" w:after="200"/>
        <w:rPr>
          <w:lang w:val="cs-CZ"/>
        </w:rPr>
      </w:pPr>
      <w:r>
        <w:rPr>
          <w:lang w:val="cs-CZ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cs-CZ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cs-CZ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Vodorovnra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LibreOffice/24.2.7.2$Linux_X86_64 LibreOffice_project/420$Build-2</Application>
  <AppVersion>15.0000</AppVersion>
  <Pages>4</Pages>
  <Words>466</Words>
  <Characters>2743</Characters>
  <CharactersWithSpaces>3106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2026-02-01T17:38:32Z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